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08" w:rsidRPr="004E05BA" w:rsidRDefault="004E05BA" w:rsidP="004E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BA">
        <w:rPr>
          <w:rFonts w:ascii="Times New Roman" w:hAnsi="Times New Roman" w:cs="Times New Roman"/>
          <w:b/>
          <w:sz w:val="28"/>
          <w:szCs w:val="28"/>
        </w:rPr>
        <w:t>ЭКЗАМЕНАЦИОННЫЕ ВОПРОСЫ К ГОСУДАРСТВЕННОМУ МЕЖДИСЦИПЛИНАРНОМУ ЭКЗАМЕНУ</w:t>
      </w:r>
    </w:p>
    <w:p w:rsidR="004E05BA" w:rsidRPr="004E05BA" w:rsidRDefault="004E05BA" w:rsidP="004E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BA">
        <w:rPr>
          <w:rFonts w:ascii="Times New Roman" w:hAnsi="Times New Roman" w:cs="Times New Roman"/>
          <w:b/>
          <w:sz w:val="28"/>
          <w:szCs w:val="28"/>
        </w:rPr>
        <w:t>ПО НАПРАВЛЕНИЮ ПОДГОТОВКИ «ЮРИСПРУДЕНЦИЯ»</w:t>
      </w:r>
    </w:p>
    <w:p w:rsidR="004E05BA" w:rsidRPr="004E05BA" w:rsidRDefault="004E05BA" w:rsidP="004E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BA">
        <w:rPr>
          <w:rFonts w:ascii="Times New Roman" w:hAnsi="Times New Roman" w:cs="Times New Roman"/>
          <w:b/>
          <w:sz w:val="28"/>
          <w:szCs w:val="28"/>
        </w:rPr>
        <w:t>ПРОФИЛЬ «УГОЛОВНОЕ ПРАВО»</w:t>
      </w:r>
    </w:p>
    <w:p w:rsidR="004E05BA" w:rsidRPr="004E05BA" w:rsidRDefault="004E05BA" w:rsidP="004E05BA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вопросов по дисциплине «Уголовное право»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x-none" w:eastAsia="ru-RU"/>
        </w:rPr>
      </w:pPr>
      <w:r w:rsidRPr="004E05BA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Понятие и признаки преступления. Классификация преступлений и ее уголовно-правовое значение.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преступления и его уголовно-правовое значение.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уголовно-правовое значение объекта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сторона состава преступления: понятие, признаки и уголовно-правовое значение.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субъекта преступления и его виды. Субъект преступления и личность преступника.  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содержание и уголовно-правовое зна</w:t>
      </w:r>
      <w:bookmarkStart w:id="0" w:name="_GoBack"/>
      <w:bookmarkEnd w:id="0"/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субъективной стороны состава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условия </w:t>
      </w:r>
      <w:r w:rsidRPr="004E05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правомерности</w:t>
      </w: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пределы необходимой обороны.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пределы правомерности причинения вреда при задержании лица, совершившего преступление. 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условия </w:t>
      </w:r>
      <w:r w:rsidRPr="004E05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правомерности</w:t>
      </w: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пределы крайней необходимости.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Неоконченное преступление: понятие, виды и пределы ответственности.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признаки соучастия в преступлении. Виды соучастников.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Множественность преступлений: понятие, формы, уголовно-правовые последствия.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5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Понятие</w:t>
      </w: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цели наказания в российском уголовном праве. Система наказаний и ее уголовно-правовое значение.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уголовно-правовое значение общих начал назначения наказания.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наказания по совокупности преступлений и совокупности приговоров.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и условия освобождения от уголовной ответственности.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и условия освобождения от наказания.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Условное осуждение.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уголовной ответственности несовершеннолетних.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Принудительные меры медицинского характера: условия и цели применения, виды и содержание.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Убийство (ст. 105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Умышленное причинение тяжкого вреда здоровью (ст. 111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Похищение человека (ст. 126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Изнасилование (ст. 131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охраны труда (ст.143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несовершеннолетнего в совершение преступления (ст.150 УК РФ). Составы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Кража (ст. 158 УК РФ). Состав и виды этого преступления. Отличие от грабежа.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Мошенничество (ст. 159 УК РФ). Состав и виды этого преступления. Отличие от кражи.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Грабеж (ст. 161 УК РФ). Состав и виды этого преступления. Отличие </w:t>
      </w:r>
      <w:proofErr w:type="gramStart"/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разбоя</w:t>
      </w:r>
      <w:proofErr w:type="gramEnd"/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Разбой (ст. 162 УК РФ). Состав и виды этого преступления. 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Вымогательство (ст. 163 УК РФ). Состав и виды этого преступления. Отличие от грабежа и разбоя.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Умышленное уничтожение или повреждение имущества (ст.167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Незаконное предпринимательство (ст. 171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Изготовление, хранение, перевозка или сбыт поддельных денег или ценных бумаг (ст.186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Злоупотребление полномочиями (ст.201 УК РФ). Состав и виды этого преступления. Понятие и признаки лица, выполняющего управленческие функции в коммерческой и иной организации.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Террористический акт (ст. 205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Бандитизм (ст. 209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Хулиганство (ст. 213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Незаконные приобретение, передача, сбыт, хранение, перевозка или ношение оружия, его основных частей, боеприпасов (ст. 222 УК РФ).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228.1 УК РФ). Составы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Незаконная охота (ст.258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правил дорожного движения и эксплуатации транспортных средств (ст.264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измена (ст. 275 УК РФ). Отграничение от шпионажа (ст. 276 УК РФ).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Злоупотребление должностными </w:t>
      </w:r>
      <w:proofErr w:type="gramStart"/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 (</w:t>
      </w:r>
      <w:proofErr w:type="gramEnd"/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285 УК РФ). Понятие субъекта данного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Превышение должностных полномочий (ст.286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взяточничество: получение взятки и дача взятки (ст. 290, 291 УК РФ). Составы и виды данных преступлений.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подлог (ст.292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Халатность (ст.293 УК РФ). Состав и виды этого преступления.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Посягательство на жизнь сотрудника правоохранительного органа (ст.317 УК РФ).</w:t>
      </w:r>
    </w:p>
    <w:p w:rsidR="004E05BA" w:rsidRPr="004E05BA" w:rsidRDefault="004E05BA" w:rsidP="004E05B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Дезертирство (ст.338 УК РФ). Состав и виды этого преступления.</w:t>
      </w:r>
    </w:p>
    <w:p w:rsidR="004E05BA" w:rsidRPr="004E05BA" w:rsidRDefault="004E05BA" w:rsidP="004E05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5BA" w:rsidRPr="004E05BA" w:rsidRDefault="004E05BA" w:rsidP="004E0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перечень </w:t>
      </w:r>
      <w:proofErr w:type="gramStart"/>
      <w:r w:rsidRPr="004E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 по</w:t>
      </w:r>
      <w:proofErr w:type="gramEnd"/>
      <w:r w:rsidRPr="004E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дисциплине «Уголовный процесс»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Понятие, содержание и назначение российского уголовного процесса. 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Понятие, виды, признаки стадии уголовного судопроизводства.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tabs>
          <w:tab w:val="left" w:pos="284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Понятие, содержание и виды </w:t>
      </w:r>
      <w:proofErr w:type="gramStart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уголовного  преследования</w:t>
      </w:r>
      <w:proofErr w:type="gramEnd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Уголовно-процессуальные функции, их содержание. 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процессуального принуждения: понятие, классификация.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уголовного судопроизводства: понятие, классификация. Характеристика отдельных участников на примере одного из главы 5, 6, 7, 8 УПК РФ.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Понятие, виды, классификация доказательств. Недопустимые доказательства. 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структура и содержание уголовно-процессуального доказывания.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Возбуждение </w:t>
      </w:r>
      <w:proofErr w:type="gramStart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уголовного  дела</w:t>
      </w:r>
      <w:proofErr w:type="gramEnd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поводы и основания, процессуальный порядок  возбуждения, виды решений.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Предварительное расследование: виды. </w:t>
      </w:r>
      <w:proofErr w:type="spellStart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Подследственность</w:t>
      </w:r>
      <w:proofErr w:type="spellEnd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понятие, виды. Дознание как вид предварительного расследования уголовных дел. Дознание в сокращенной форме.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Понятие, виды следственных действий. Их классификация.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Окончание  предварительного</w:t>
      </w:r>
      <w:proofErr w:type="gramEnd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расследования: виды и процессуальный порядок.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(назначение) дела к слушанию как стадия уголовного процесса. Порядок, виды принимаемых решений, значение.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Судебное разбирательство по уголовному делу в суде первой инстанции; его этапы, значение</w:t>
      </w: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Приговор: понятие, виды, структура. Основания и порядок постановления приговоров.</w:t>
      </w: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порядок судебного разбирательства (гл. </w:t>
      </w:r>
      <w:proofErr w:type="gramStart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40,  40.1</w:t>
      </w:r>
      <w:proofErr w:type="gramEnd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УПК РФ).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производства по уголовным делам </w:t>
      </w:r>
      <w:proofErr w:type="gramStart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мирового судьи</w:t>
      </w:r>
      <w:proofErr w:type="gramEnd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по уголовным делам в суде присяжных: процессуальный порядок судебного разбирательства, особенности принятия решения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по уголовным делам о преступлениях несовершеннолетних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о применении принудительных мер медицинского характера</w:t>
      </w: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по уголовным делам в суде апелляционной инстанции: основания, процессуальный порядок, решения</w:t>
      </w: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Производство по уголовным делам в суде кассационной инстанции: основания, процессуальный порядок, решения</w:t>
      </w: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в суде </w:t>
      </w:r>
      <w:proofErr w:type="gramStart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надзорной  инстанции</w:t>
      </w:r>
      <w:proofErr w:type="gramEnd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основания, процессуальный порядок, решения. Возобновление дел по новым и вновь открывшимся обстоятельствам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</w:t>
      </w:r>
      <w:proofErr w:type="gramStart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приговора  как</w:t>
      </w:r>
      <w:proofErr w:type="gramEnd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стадия уголовного процесса. Обращение к исполнению приговоров, определений и постановлений</w:t>
      </w: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по уголовным </w:t>
      </w:r>
      <w:proofErr w:type="gramStart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делам  в</w:t>
      </w:r>
      <w:proofErr w:type="gramEnd"/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отношении отдельных категорий лиц (ст.  447 – 451 УПК РФ)</w:t>
      </w: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BA" w:rsidRPr="004E05BA" w:rsidRDefault="004E05BA" w:rsidP="004E05BA">
      <w:pPr>
        <w:widowControl w:val="0"/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Реабилитация: понятие, виды, основания возникновения права на реабилитацию. Процессуальный порядок реабилитации.</w:t>
      </w:r>
    </w:p>
    <w:p w:rsidR="004E05BA" w:rsidRDefault="004E05BA" w:rsidP="004E0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5BA" w:rsidRPr="004E05BA" w:rsidRDefault="004E05BA" w:rsidP="004E0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вопросов по дисциплине «Криминалистика»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объект криминалистики. Связь криминалистических научных знаний и практики выявления и раскрытия преступлений.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криминалистики. Место криминалистики в системе научного знания.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Криминалистические версии и основы планово-организационного обеспечения ДВРП.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криминалистической идентификации и диагностики.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Криминалистическая фотография, видео- и звукозапись, теоретические основы и практическое значение.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Дактилоскопия, теоретические основы и практическое значение.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Трасология, теоретические основы и практическое значение.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Криминалистическое почерковедение и </w:t>
      </w:r>
      <w:proofErr w:type="spellStart"/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автороведение</w:t>
      </w:r>
      <w:proofErr w:type="spellEnd"/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теоретические основы и практическое значение.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возможности криминалистического исследования документов как вещественных доказательств.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Криминалистическая баллистика, теоретические основы и практическое значение.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Криминалистическая </w:t>
      </w:r>
      <w:proofErr w:type="spellStart"/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габитология</w:t>
      </w:r>
      <w:proofErr w:type="spellEnd"/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теоретические основы и практическое </w:t>
      </w: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ситуации, теоретические основы и практическое использование.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следственного осмотра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допроса.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очной ставки.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следственного эксперимента.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обыска.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предъявления для опознания.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экспертиза. Криминалистическое содержание и сущность.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частной криминалистической методики.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расследования насильственных преступлений.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расследования преступлений экономической направленности.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расследования преступлений, связанных с незаконным оборотом наркотических средств.</w:t>
      </w:r>
    </w:p>
    <w:p w:rsidR="004E05BA" w:rsidRPr="004E05BA" w:rsidRDefault="004E05BA" w:rsidP="004E05B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расследования преступлений, совершенных несовершеннолетними.</w:t>
      </w:r>
    </w:p>
    <w:p w:rsidR="004E05BA" w:rsidRPr="004E05BA" w:rsidRDefault="004E05BA" w:rsidP="004E05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Основы методики расследования преступлений, совершённых организованными группами.</w:t>
      </w:r>
    </w:p>
    <w:p w:rsidR="004E05BA" w:rsidRDefault="004E05BA"/>
    <w:sectPr w:rsidR="004E05BA" w:rsidSect="004E05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F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A25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FD970EB"/>
    <w:multiLevelType w:val="hybridMultilevel"/>
    <w:tmpl w:val="2DC42E1A"/>
    <w:lvl w:ilvl="0" w:tplc="0CF209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BA"/>
    <w:rsid w:val="004E05BA"/>
    <w:rsid w:val="006A5FE6"/>
    <w:rsid w:val="00F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9AFB"/>
  <w15:chartTrackingRefBased/>
  <w15:docId w15:val="{174BC352-A585-408F-B186-83FABF89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2017-12-29T07:45:00Z</dcterms:created>
  <dcterms:modified xsi:type="dcterms:W3CDTF">2017-12-29T07:53:00Z</dcterms:modified>
</cp:coreProperties>
</file>